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F8" w:rsidRPr="008D4799" w:rsidRDefault="00CF66F8" w:rsidP="004E35D3">
      <w:pPr>
        <w:spacing w:before="100" w:beforeAutospacing="1" w:after="100" w:afterAutospacing="1" w:line="240" w:lineRule="auto"/>
        <w:rPr>
          <w:rFonts w:ascii="Times New Roman" w:eastAsia="Times New Roman" w:hAnsi="Times New Roman" w:cs="Times New Roman"/>
          <w:b/>
          <w:sz w:val="24"/>
          <w:szCs w:val="24"/>
        </w:rPr>
      </w:pPr>
      <w:r w:rsidRPr="008D4799">
        <w:rPr>
          <w:rFonts w:ascii="Times New Roman" w:eastAsia="Times New Roman" w:hAnsi="Times New Roman" w:cs="Times New Roman"/>
          <w:sz w:val="24"/>
          <w:szCs w:val="24"/>
        </w:rPr>
        <w:t xml:space="preserve">To: </w:t>
      </w:r>
      <w:r w:rsidR="0048535F">
        <w:rPr>
          <w:rFonts w:ascii="Times New Roman" w:eastAsia="Times New Roman" w:hAnsi="Times New Roman" w:cs="Times New Roman"/>
          <w:sz w:val="24"/>
          <w:szCs w:val="24"/>
        </w:rPr>
        <w:t>Dr</w:t>
      </w:r>
      <w:r w:rsidR="00CE6CB1">
        <w:rPr>
          <w:rFonts w:ascii="Times New Roman" w:eastAsia="Times New Roman" w:hAnsi="Times New Roman" w:cs="Times New Roman"/>
          <w:sz w:val="24"/>
          <w:szCs w:val="24"/>
        </w:rPr>
        <w:t>.</w:t>
      </w:r>
      <w:r w:rsidR="008B16FF">
        <w:rPr>
          <w:rFonts w:ascii="Times New Roman" w:eastAsia="Times New Roman" w:hAnsi="Times New Roman" w:cs="Times New Roman"/>
          <w:sz w:val="24"/>
          <w:szCs w:val="24"/>
        </w:rPr>
        <w:t xml:space="preserve"> </w:t>
      </w:r>
      <w:r w:rsidR="003D53BF">
        <w:rPr>
          <w:rFonts w:ascii="Times New Roman" w:eastAsia="Times New Roman" w:hAnsi="Times New Roman" w:cs="Times New Roman"/>
          <w:sz w:val="24"/>
          <w:szCs w:val="24"/>
        </w:rPr>
        <w:t>Jimena Ramirez Marin</w:t>
      </w:r>
      <w:r w:rsidR="00CE6CB1" w:rsidRPr="003177B0">
        <w:rPr>
          <w:rFonts w:ascii="Times New Roman" w:eastAsia="Times New Roman" w:hAnsi="Times New Roman" w:cs="Times New Roman"/>
          <w:sz w:val="24"/>
          <w:szCs w:val="24"/>
        </w:rPr>
        <w:t>,</w:t>
      </w:r>
      <w:r w:rsidR="00C65B56" w:rsidRPr="003177B0">
        <w:rPr>
          <w:rFonts w:ascii="Times New Roman" w:eastAsia="Times New Roman" w:hAnsi="Times New Roman" w:cs="Times New Roman"/>
          <w:sz w:val="24"/>
          <w:szCs w:val="24"/>
        </w:rPr>
        <w:t xml:space="preserve"> </w:t>
      </w:r>
      <w:r w:rsidR="00C65B56">
        <w:rPr>
          <w:rFonts w:ascii="Times New Roman" w:eastAsia="Times New Roman" w:hAnsi="Times New Roman" w:cs="Times New Roman"/>
          <w:sz w:val="24"/>
          <w:szCs w:val="24"/>
        </w:rPr>
        <w:t>Editor</w:t>
      </w:r>
      <w:r w:rsidRPr="008D4799">
        <w:rPr>
          <w:rFonts w:ascii="Times New Roman" w:eastAsia="Times New Roman" w:hAnsi="Times New Roman" w:cs="Times New Roman"/>
          <w:sz w:val="24"/>
          <w:szCs w:val="24"/>
        </w:rPr>
        <w:t xml:space="preserve"> of </w:t>
      </w:r>
      <w:r w:rsidR="003D53BF">
        <w:rPr>
          <w:rFonts w:ascii="Times New Roman" w:eastAsia="Times New Roman" w:hAnsi="Times New Roman" w:cs="Times New Roman"/>
          <w:i/>
          <w:sz w:val="24"/>
          <w:szCs w:val="24"/>
        </w:rPr>
        <w:t>Negotiation and Conflict Management Research</w:t>
      </w:r>
    </w:p>
    <w:p w:rsidR="00EB3CA0" w:rsidRPr="008D4799" w:rsidRDefault="00EB3CA0" w:rsidP="004E35D3">
      <w:pPr>
        <w:spacing w:before="100" w:beforeAutospacing="1" w:after="100" w:afterAutospacing="1" w:line="240" w:lineRule="auto"/>
        <w:rPr>
          <w:rFonts w:ascii="Times New Roman" w:eastAsia="Times New Roman" w:hAnsi="Times New Roman" w:cs="Times New Roman"/>
          <w:sz w:val="24"/>
          <w:szCs w:val="24"/>
        </w:rPr>
      </w:pPr>
      <w:r w:rsidRPr="008D4799">
        <w:rPr>
          <w:rFonts w:ascii="Times New Roman" w:eastAsia="Times New Roman" w:hAnsi="Times New Roman" w:cs="Times New Roman"/>
          <w:sz w:val="24"/>
          <w:szCs w:val="24"/>
        </w:rPr>
        <w:t>Dear</w:t>
      </w:r>
      <w:r w:rsidR="00C65B56">
        <w:rPr>
          <w:rFonts w:ascii="Times New Roman" w:eastAsia="Times New Roman" w:hAnsi="Times New Roman" w:cs="Times New Roman"/>
          <w:sz w:val="24"/>
          <w:szCs w:val="24"/>
        </w:rPr>
        <w:t xml:space="preserve"> Dr</w:t>
      </w:r>
      <w:r w:rsidR="00FB7751">
        <w:rPr>
          <w:rFonts w:ascii="Times New Roman" w:eastAsia="Times New Roman" w:hAnsi="Times New Roman" w:cs="Times New Roman"/>
          <w:sz w:val="24"/>
          <w:szCs w:val="24"/>
        </w:rPr>
        <w:t xml:space="preserve">. </w:t>
      </w:r>
      <w:r w:rsidR="00B8465C">
        <w:rPr>
          <w:rFonts w:ascii="Times New Roman" w:eastAsia="Times New Roman" w:hAnsi="Times New Roman" w:cs="Times New Roman"/>
          <w:sz w:val="24"/>
          <w:szCs w:val="24"/>
        </w:rPr>
        <w:t>Ramirez Marin</w:t>
      </w:r>
      <w:r w:rsidR="00753D15" w:rsidRPr="00C7285A">
        <w:rPr>
          <w:rFonts w:ascii="Times New Roman" w:eastAsia="Times New Roman" w:hAnsi="Times New Roman" w:cs="Times New Roman"/>
          <w:sz w:val="24"/>
          <w:szCs w:val="24"/>
        </w:rPr>
        <w:t>:</w:t>
      </w:r>
    </w:p>
    <w:p w:rsidR="0015333F" w:rsidRDefault="004679B6"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opportunity to revise this article. </w:t>
      </w:r>
      <w:r w:rsidR="003121AA">
        <w:rPr>
          <w:rFonts w:ascii="Times New Roman" w:eastAsia="Times New Roman" w:hAnsi="Times New Roman" w:cs="Times New Roman"/>
          <w:sz w:val="24"/>
          <w:szCs w:val="24"/>
        </w:rPr>
        <w:t xml:space="preserve">Please find </w:t>
      </w:r>
      <w:r>
        <w:rPr>
          <w:rFonts w:ascii="Times New Roman" w:eastAsia="Times New Roman" w:hAnsi="Times New Roman" w:cs="Times New Roman"/>
          <w:sz w:val="24"/>
          <w:szCs w:val="24"/>
        </w:rPr>
        <w:t>revised</w:t>
      </w:r>
      <w:r w:rsidR="003121AA">
        <w:rPr>
          <w:rFonts w:ascii="Times New Roman" w:eastAsia="Times New Roman" w:hAnsi="Times New Roman" w:cs="Times New Roman"/>
          <w:sz w:val="24"/>
          <w:szCs w:val="24"/>
        </w:rPr>
        <w:t xml:space="preserve"> manuscript entitled, “</w:t>
      </w:r>
      <w:r w:rsidR="00DC659A">
        <w:rPr>
          <w:rFonts w:ascii="Times New Roman" w:eastAsia="Times New Roman" w:hAnsi="Times New Roman" w:cs="Times New Roman"/>
          <w:sz w:val="24"/>
          <w:szCs w:val="24"/>
        </w:rPr>
        <w:t xml:space="preserve">Resolving conflict in interpersonal relationships using passive, aggressive, and assertive listening statements,” </w:t>
      </w:r>
      <w:r w:rsidR="005E48F2">
        <w:rPr>
          <w:rFonts w:ascii="Times New Roman" w:eastAsia="Times New Roman" w:hAnsi="Times New Roman" w:cs="Times New Roman"/>
          <w:sz w:val="24"/>
          <w:szCs w:val="24"/>
        </w:rPr>
        <w:t>w</w:t>
      </w:r>
      <w:r w:rsidR="00494CC6">
        <w:rPr>
          <w:rFonts w:ascii="Times New Roman" w:eastAsia="Times New Roman" w:hAnsi="Times New Roman" w:cs="Times New Roman"/>
          <w:sz w:val="24"/>
          <w:szCs w:val="24"/>
        </w:rPr>
        <w:t xml:space="preserve">hich we are submitting </w:t>
      </w:r>
      <w:r w:rsidR="004E35D3" w:rsidRPr="008D4799">
        <w:rPr>
          <w:rFonts w:ascii="Times New Roman" w:eastAsia="Times New Roman" w:hAnsi="Times New Roman" w:cs="Times New Roman"/>
          <w:sz w:val="24"/>
          <w:szCs w:val="24"/>
        </w:rPr>
        <w:t>for exclusive consideration of publication as an article in</w:t>
      </w:r>
      <w:r w:rsidR="004B09A0">
        <w:rPr>
          <w:rFonts w:ascii="Times New Roman" w:eastAsia="Times New Roman" w:hAnsi="Times New Roman" w:cs="Times New Roman"/>
          <w:sz w:val="24"/>
          <w:szCs w:val="24"/>
        </w:rPr>
        <w:t xml:space="preserve"> </w:t>
      </w:r>
      <w:r w:rsidR="003121AA">
        <w:rPr>
          <w:rFonts w:ascii="Times New Roman" w:eastAsia="Times New Roman" w:hAnsi="Times New Roman" w:cs="Times New Roman"/>
          <w:i/>
          <w:sz w:val="24"/>
          <w:szCs w:val="24"/>
        </w:rPr>
        <w:t>Negotiation and Conflict Management Research</w:t>
      </w:r>
      <w:r w:rsidR="00494CC6">
        <w:rPr>
          <w:rFonts w:ascii="Times New Roman" w:eastAsia="Times New Roman" w:hAnsi="Times New Roman" w:cs="Times New Roman"/>
          <w:sz w:val="24"/>
          <w:szCs w:val="24"/>
        </w:rPr>
        <w:t>.</w:t>
      </w:r>
      <w:r w:rsidR="00DC659A">
        <w:rPr>
          <w:rFonts w:ascii="Times New Roman" w:eastAsia="Times New Roman" w:hAnsi="Times New Roman" w:cs="Times New Roman"/>
          <w:sz w:val="24"/>
          <w:szCs w:val="24"/>
        </w:rPr>
        <w:t xml:space="preserve"> </w:t>
      </w:r>
      <w:r w:rsidR="0015333F">
        <w:rPr>
          <w:rFonts w:ascii="Times New Roman" w:eastAsia="Times New Roman" w:hAnsi="Times New Roman" w:cs="Times New Roman"/>
          <w:sz w:val="24"/>
          <w:szCs w:val="24"/>
        </w:rPr>
        <w:t>No external funding was obtained in this study</w:t>
      </w:r>
      <w:r w:rsidR="00CB0C99">
        <w:rPr>
          <w:rFonts w:ascii="Times New Roman" w:eastAsia="Times New Roman" w:hAnsi="Times New Roman" w:cs="Times New Roman"/>
          <w:sz w:val="24"/>
          <w:szCs w:val="24"/>
        </w:rPr>
        <w:t xml:space="preserve"> and IRB was approved </w:t>
      </w:r>
      <w:r w:rsidR="00CA3C91">
        <w:rPr>
          <w:rFonts w:ascii="Times New Roman" w:eastAsia="Times New Roman" w:hAnsi="Times New Roman" w:cs="Times New Roman"/>
          <w:sz w:val="24"/>
          <w:szCs w:val="24"/>
        </w:rPr>
        <w:t xml:space="preserve">from West Texas A&amp;M University </w:t>
      </w:r>
      <w:r w:rsidR="00CB0C99">
        <w:rPr>
          <w:rFonts w:ascii="Times New Roman" w:eastAsia="Times New Roman" w:hAnsi="Times New Roman" w:cs="Times New Roman"/>
          <w:sz w:val="24"/>
          <w:szCs w:val="24"/>
        </w:rPr>
        <w:t>prior to collecting the data and participants’ agreed to participate in this study</w:t>
      </w:r>
      <w:r w:rsidR="0015333F">
        <w:rPr>
          <w:rFonts w:ascii="Times New Roman" w:eastAsia="Times New Roman" w:hAnsi="Times New Roman" w:cs="Times New Roman"/>
          <w:sz w:val="24"/>
          <w:szCs w:val="24"/>
        </w:rPr>
        <w:t xml:space="preserve">. </w:t>
      </w:r>
    </w:p>
    <w:p w:rsidR="004679B6" w:rsidRDefault="004679B6"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done our best to address the concerns of the reviewers. We have highlighted in Yellow the specific parts that were modified. We have also done a general proof</w:t>
      </w:r>
    </w:p>
    <w:p w:rsidR="0015333F" w:rsidRDefault="0015333F"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author(s), we confirm that the manuscript adheres to COP and NCMR’s submission policy and Publication Ethics. </w:t>
      </w:r>
      <w:bookmarkStart w:id="0" w:name="_GoBack"/>
      <w:bookmarkEnd w:id="0"/>
    </w:p>
    <w:p w:rsidR="0015333F" w:rsidRDefault="0015333F"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 author(s), we confirm that this manuscript has not used the same dataset for multiple submissions inappropriately according to COPE.</w:t>
      </w:r>
    </w:p>
    <w:p w:rsidR="0015333F" w:rsidRDefault="0015333F"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author(s), we confirm that we have read the What We Publish and What We Do Not Publish sections and have reported the required information based on the nature of the methodology used in this manuscript. </w:t>
      </w:r>
    </w:p>
    <w:p w:rsidR="0015333F" w:rsidRDefault="0015333F"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author(s), we confirm that we have obtained the right to preserve the dataset, syntax, and output from all empirical analyses discussed in this manuscript for five years (or more) based on the IRB approval. If researchers are conducting meta-analyses or have questions about the results reported in this manuscript, we will open the possibility of sharing these materials with these researchers. </w:t>
      </w:r>
    </w:p>
    <w:p w:rsidR="0015333F" w:rsidRDefault="0015333F"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sensitive nature of the questions asked, the researchers assured the participants that their raw data would remain confidential and would not be shared. </w:t>
      </w:r>
    </w:p>
    <w:p w:rsidR="00DC659A" w:rsidRDefault="00DC659A" w:rsidP="00610A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mixed-methods study contribute to prior conflict management literature by comparing listening statements used in conflict amongst feelings</w:t>
      </w:r>
      <w:r w:rsidR="00DB7256">
        <w:rPr>
          <w:rFonts w:ascii="Times New Roman" w:eastAsia="Times New Roman" w:hAnsi="Times New Roman" w:cs="Times New Roman"/>
          <w:sz w:val="24"/>
          <w:szCs w:val="24"/>
        </w:rPr>
        <w:t xml:space="preserve"> (i.e., anger)</w:t>
      </w:r>
      <w:r>
        <w:rPr>
          <w:rFonts w:ascii="Times New Roman" w:eastAsia="Times New Roman" w:hAnsi="Times New Roman" w:cs="Times New Roman"/>
          <w:sz w:val="24"/>
          <w:szCs w:val="24"/>
        </w:rPr>
        <w:t xml:space="preserve"> and relational outcomes. During the summer, we requested a</w:t>
      </w:r>
      <w:r w:rsidR="00EA29F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extension on the page-length </w:t>
      </w:r>
      <w:r w:rsidR="00DB7256">
        <w:rPr>
          <w:rFonts w:ascii="Times New Roman" w:eastAsia="Times New Roman" w:hAnsi="Times New Roman" w:cs="Times New Roman"/>
          <w:sz w:val="24"/>
          <w:szCs w:val="24"/>
        </w:rPr>
        <w:t xml:space="preserve">that was approved </w:t>
      </w:r>
      <w:r>
        <w:rPr>
          <w:rFonts w:ascii="Times New Roman" w:eastAsia="Times New Roman" w:hAnsi="Times New Roman" w:cs="Times New Roman"/>
          <w:sz w:val="24"/>
          <w:szCs w:val="24"/>
        </w:rPr>
        <w:t>to ensure that we cover both the quantitative and qualitative findings adequately</w:t>
      </w:r>
      <w:r w:rsidR="00EA29F2">
        <w:rPr>
          <w:rFonts w:ascii="Times New Roman" w:eastAsia="Times New Roman" w:hAnsi="Times New Roman" w:cs="Times New Roman"/>
          <w:sz w:val="24"/>
          <w:szCs w:val="24"/>
        </w:rPr>
        <w:t>, to ensure that the study is more robust</w:t>
      </w:r>
      <w:r>
        <w:rPr>
          <w:rFonts w:ascii="Times New Roman" w:eastAsia="Times New Roman" w:hAnsi="Times New Roman" w:cs="Times New Roman"/>
          <w:sz w:val="24"/>
          <w:szCs w:val="24"/>
        </w:rPr>
        <w:t>. Our findings are relevant to readers of this journal</w:t>
      </w:r>
      <w:r w:rsidR="00EA29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include </w:t>
      </w:r>
      <w:r w:rsidR="00EA29F2">
        <w:rPr>
          <w:rFonts w:ascii="Times New Roman" w:eastAsia="Times New Roman" w:hAnsi="Times New Roman" w:cs="Times New Roman"/>
          <w:sz w:val="24"/>
          <w:szCs w:val="24"/>
        </w:rPr>
        <w:t>academics/researchers</w:t>
      </w:r>
      <w:r>
        <w:rPr>
          <w:rFonts w:ascii="Times New Roman" w:eastAsia="Times New Roman" w:hAnsi="Times New Roman" w:cs="Times New Roman"/>
          <w:sz w:val="24"/>
          <w:szCs w:val="24"/>
        </w:rPr>
        <w:t xml:space="preserve"> and </w:t>
      </w:r>
      <w:r w:rsidR="00EA29F2">
        <w:rPr>
          <w:rFonts w:ascii="Times New Roman" w:eastAsia="Times New Roman" w:hAnsi="Times New Roman" w:cs="Times New Roman"/>
          <w:sz w:val="24"/>
          <w:szCs w:val="24"/>
        </w:rPr>
        <w:t>trainers/</w:t>
      </w:r>
      <w:r>
        <w:rPr>
          <w:rFonts w:ascii="Times New Roman" w:eastAsia="Times New Roman" w:hAnsi="Times New Roman" w:cs="Times New Roman"/>
          <w:sz w:val="24"/>
          <w:szCs w:val="24"/>
        </w:rPr>
        <w:t xml:space="preserve">practitioners of conflict management.  </w:t>
      </w:r>
    </w:p>
    <w:p w:rsidR="00610A15" w:rsidRPr="008D4799" w:rsidRDefault="00610A15" w:rsidP="00610A15">
      <w:pPr>
        <w:spacing w:before="100" w:beforeAutospacing="1" w:after="100" w:afterAutospacing="1" w:line="240" w:lineRule="auto"/>
        <w:rPr>
          <w:rFonts w:ascii="Times New Roman" w:eastAsia="Times New Roman" w:hAnsi="Times New Roman" w:cs="Times New Roman"/>
          <w:sz w:val="24"/>
          <w:szCs w:val="24"/>
        </w:rPr>
      </w:pPr>
      <w:r w:rsidRPr="008D4799">
        <w:rPr>
          <w:rFonts w:ascii="Times New Roman" w:eastAsia="Times New Roman" w:hAnsi="Times New Roman" w:cs="Times New Roman"/>
          <w:sz w:val="24"/>
          <w:szCs w:val="24"/>
        </w:rPr>
        <w:t xml:space="preserve">Thank you for your consideration of this manuscript. Please address all correspondence concerning this manuscript to me </w:t>
      </w:r>
      <w:r>
        <w:rPr>
          <w:rFonts w:ascii="Times New Roman" w:eastAsia="Times New Roman" w:hAnsi="Times New Roman" w:cs="Times New Roman"/>
          <w:sz w:val="24"/>
          <w:szCs w:val="24"/>
        </w:rPr>
        <w:t>via</w:t>
      </w:r>
      <w:r w:rsidRPr="008D4799">
        <w:rPr>
          <w:rFonts w:ascii="Times New Roman" w:eastAsia="Times New Roman" w:hAnsi="Times New Roman" w:cs="Times New Roman"/>
          <w:sz w:val="24"/>
          <w:szCs w:val="24"/>
        </w:rPr>
        <w:t xml:space="preserve"> e-mail </w:t>
      </w:r>
      <w:r>
        <w:rPr>
          <w:rFonts w:ascii="Times New Roman" w:eastAsia="Times New Roman" w:hAnsi="Times New Roman" w:cs="Times New Roman"/>
          <w:sz w:val="24"/>
          <w:szCs w:val="24"/>
        </w:rPr>
        <w:t>at lsalazar@wtamu.edu</w:t>
      </w:r>
      <w:r w:rsidRPr="008D4799">
        <w:rPr>
          <w:rFonts w:ascii="Times New Roman" w:eastAsia="Times New Roman" w:hAnsi="Times New Roman" w:cs="Times New Roman"/>
          <w:sz w:val="24"/>
          <w:szCs w:val="24"/>
        </w:rPr>
        <w:t xml:space="preserve"> or phone number (806)651-2548.</w:t>
      </w:r>
    </w:p>
    <w:p w:rsidR="004E35D3" w:rsidRPr="00B67BD8" w:rsidRDefault="004E35D3" w:rsidP="004E35D3">
      <w:pPr>
        <w:spacing w:before="100" w:beforeAutospacing="1" w:after="100" w:afterAutospacing="1" w:line="240" w:lineRule="auto"/>
        <w:rPr>
          <w:rFonts w:ascii="Times New Roman" w:eastAsia="Times New Roman" w:hAnsi="Times New Roman" w:cs="Times New Roman"/>
          <w:sz w:val="24"/>
          <w:szCs w:val="24"/>
        </w:rPr>
      </w:pPr>
      <w:r w:rsidRPr="00B67BD8">
        <w:rPr>
          <w:rFonts w:ascii="Times New Roman" w:eastAsia="Times New Roman" w:hAnsi="Times New Roman" w:cs="Times New Roman"/>
          <w:sz w:val="24"/>
          <w:szCs w:val="24"/>
        </w:rPr>
        <w:t>Sincerely,</w:t>
      </w:r>
    </w:p>
    <w:p w:rsidR="00AA51A6" w:rsidRPr="00B67BD8" w:rsidRDefault="00AA51A6" w:rsidP="004E35D3">
      <w:pPr>
        <w:spacing w:before="100" w:beforeAutospacing="1" w:after="100" w:afterAutospacing="1" w:line="240" w:lineRule="auto"/>
        <w:rPr>
          <w:rFonts w:ascii="Times New Roman" w:eastAsia="Times New Roman" w:hAnsi="Times New Roman" w:cs="Times New Roman"/>
          <w:sz w:val="24"/>
          <w:szCs w:val="24"/>
        </w:rPr>
      </w:pPr>
      <w:r w:rsidRPr="00B67BD8">
        <w:rPr>
          <w:rFonts w:ascii="Times New Roman" w:eastAsia="Times New Roman" w:hAnsi="Times New Roman" w:cs="Times New Roman"/>
          <w:sz w:val="24"/>
          <w:szCs w:val="24"/>
        </w:rPr>
        <w:lastRenderedPageBreak/>
        <w:t>Leslie</w:t>
      </w:r>
      <w:r w:rsidR="009F30E3">
        <w:rPr>
          <w:rFonts w:ascii="Times New Roman" w:eastAsia="Times New Roman" w:hAnsi="Times New Roman" w:cs="Times New Roman"/>
          <w:sz w:val="24"/>
          <w:szCs w:val="24"/>
        </w:rPr>
        <w:t xml:space="preserve"> </w:t>
      </w:r>
    </w:p>
    <w:p w:rsidR="000E55C8" w:rsidRPr="004575C0" w:rsidRDefault="000E55C8"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sidRPr="004575C0">
        <w:rPr>
          <w:rFonts w:ascii="Times New Roman" w:eastAsia="Times New Roman" w:hAnsi="Times New Roman" w:cs="Times New Roman"/>
          <w:bCs/>
          <w:color w:val="000000"/>
          <w:sz w:val="24"/>
          <w:szCs w:val="24"/>
        </w:rPr>
        <w:t>Leslie Ramos Salazar, PhD</w:t>
      </w:r>
    </w:p>
    <w:p w:rsidR="00616BF3" w:rsidRDefault="00616BF3"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Professor of Business Communication and Decision Management </w:t>
      </w:r>
    </w:p>
    <w:p w:rsidR="000E55C8" w:rsidRPr="004575C0" w:rsidRDefault="00616BF3"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A7082B">
        <w:rPr>
          <w:rFonts w:ascii="Times New Roman" w:eastAsia="Times New Roman" w:hAnsi="Times New Roman" w:cs="Times New Roman"/>
          <w:bCs/>
          <w:color w:val="000000"/>
          <w:sz w:val="24"/>
          <w:szCs w:val="24"/>
        </w:rPr>
        <w:t xml:space="preserve">bdullat </w:t>
      </w:r>
      <w:r w:rsidR="000E55C8" w:rsidRPr="004575C0">
        <w:rPr>
          <w:rFonts w:ascii="Times New Roman" w:eastAsia="Times New Roman" w:hAnsi="Times New Roman" w:cs="Times New Roman"/>
          <w:bCs/>
          <w:color w:val="000000"/>
          <w:sz w:val="24"/>
          <w:szCs w:val="24"/>
        </w:rPr>
        <w:t xml:space="preserve">Professor of Business </w:t>
      </w:r>
    </w:p>
    <w:p w:rsidR="000E55C8" w:rsidRDefault="00E473BE"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Affiliation: </w:t>
      </w:r>
      <w:r w:rsidR="000E55C8" w:rsidRPr="004575C0">
        <w:rPr>
          <w:rFonts w:ascii="Times New Roman" w:eastAsia="Times New Roman" w:hAnsi="Times New Roman" w:cs="Times New Roman"/>
          <w:bCs/>
          <w:color w:val="000000"/>
          <w:sz w:val="24"/>
          <w:szCs w:val="24"/>
        </w:rPr>
        <w:t>West Texas A&amp;M University</w:t>
      </w:r>
    </w:p>
    <w:p w:rsidR="000E55C8" w:rsidRPr="004575C0" w:rsidRDefault="00E473BE"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Email: </w:t>
      </w:r>
      <w:hyperlink r:id="rId7" w:history="1">
        <w:r w:rsidR="001F109C" w:rsidRPr="00640A8D">
          <w:rPr>
            <w:rStyle w:val="Hyperlink"/>
            <w:rFonts w:ascii="Times New Roman" w:eastAsia="Times New Roman" w:hAnsi="Times New Roman" w:cs="Times New Roman"/>
            <w:bCs/>
            <w:sz w:val="24"/>
            <w:szCs w:val="24"/>
          </w:rPr>
          <w:t>lsalazar@wtamu.edu</w:t>
        </w:r>
      </w:hyperlink>
      <w:r w:rsidR="000E55C8" w:rsidRPr="004575C0">
        <w:rPr>
          <w:rFonts w:ascii="Times New Roman" w:eastAsia="Times New Roman" w:hAnsi="Times New Roman" w:cs="Times New Roman"/>
          <w:bCs/>
          <w:color w:val="000000"/>
          <w:sz w:val="24"/>
          <w:szCs w:val="24"/>
        </w:rPr>
        <w:t xml:space="preserve"> </w:t>
      </w:r>
    </w:p>
    <w:p w:rsidR="000E55C8" w:rsidRDefault="00E473BE"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Phone: </w:t>
      </w:r>
      <w:r w:rsidR="000E55C8" w:rsidRPr="004575C0">
        <w:rPr>
          <w:rFonts w:ascii="Times New Roman" w:eastAsia="Times New Roman" w:hAnsi="Times New Roman" w:cs="Times New Roman"/>
          <w:bCs/>
          <w:color w:val="000000"/>
          <w:sz w:val="24"/>
          <w:szCs w:val="24"/>
        </w:rPr>
        <w:t xml:space="preserve">806-651-2548 </w:t>
      </w:r>
    </w:p>
    <w:p w:rsidR="00E473BE" w:rsidRDefault="00A417A1"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Work </w:t>
      </w:r>
      <w:r w:rsidR="00E473BE">
        <w:rPr>
          <w:rFonts w:ascii="Times New Roman" w:eastAsia="Times New Roman" w:hAnsi="Times New Roman" w:cs="Times New Roman"/>
          <w:bCs/>
          <w:color w:val="000000"/>
          <w:sz w:val="24"/>
          <w:szCs w:val="24"/>
        </w:rPr>
        <w:t>Address:</w:t>
      </w:r>
    </w:p>
    <w:p w:rsidR="000306F7" w:rsidRDefault="000306F7"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WTAMU Box 60268</w:t>
      </w:r>
    </w:p>
    <w:p w:rsidR="000306F7" w:rsidRDefault="000306F7" w:rsidP="000E55C8">
      <w:pPr>
        <w:shd w:val="clear" w:color="auto" w:fill="FFFFFF"/>
        <w:spacing w:after="150" w:line="209" w:lineRule="atLeast"/>
        <w:ind w:right="855"/>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Canyon, TX 79016-0001</w:t>
      </w:r>
    </w:p>
    <w:p w:rsidR="00A417A1" w:rsidRDefault="00A417A1" w:rsidP="000E55C8">
      <w:pPr>
        <w:shd w:val="clear" w:color="auto" w:fill="FFFFFF"/>
        <w:spacing w:after="150" w:line="209" w:lineRule="atLeast"/>
        <w:ind w:right="855"/>
        <w:rPr>
          <w:rFonts w:ascii="Times New Roman" w:eastAsia="Times New Roman" w:hAnsi="Times New Roman" w:cs="Times New Roman"/>
          <w:bCs/>
          <w:color w:val="000000"/>
          <w:sz w:val="24"/>
          <w:szCs w:val="24"/>
        </w:rPr>
      </w:pPr>
    </w:p>
    <w:sectPr w:rsidR="00A417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DF4" w:rsidRDefault="008E4DF4" w:rsidP="00A417A1">
      <w:pPr>
        <w:spacing w:after="0" w:line="240" w:lineRule="auto"/>
      </w:pPr>
      <w:r>
        <w:separator/>
      </w:r>
    </w:p>
  </w:endnote>
  <w:endnote w:type="continuationSeparator" w:id="0">
    <w:p w:rsidR="008E4DF4" w:rsidRDefault="008E4DF4" w:rsidP="00A4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DF4" w:rsidRDefault="008E4DF4" w:rsidP="00A417A1">
      <w:pPr>
        <w:spacing w:after="0" w:line="240" w:lineRule="auto"/>
      </w:pPr>
      <w:r>
        <w:separator/>
      </w:r>
    </w:p>
  </w:footnote>
  <w:footnote w:type="continuationSeparator" w:id="0">
    <w:p w:rsidR="008E4DF4" w:rsidRDefault="008E4DF4" w:rsidP="00A41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A713A"/>
    <w:multiLevelType w:val="multilevel"/>
    <w:tmpl w:val="FA54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C7137"/>
    <w:multiLevelType w:val="multilevel"/>
    <w:tmpl w:val="44D0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D3"/>
    <w:rsid w:val="00023004"/>
    <w:rsid w:val="00025BDC"/>
    <w:rsid w:val="000306F7"/>
    <w:rsid w:val="00063440"/>
    <w:rsid w:val="0007291D"/>
    <w:rsid w:val="00096616"/>
    <w:rsid w:val="000B18BF"/>
    <w:rsid w:val="000B3C5D"/>
    <w:rsid w:val="000D0FF5"/>
    <w:rsid w:val="000E44D6"/>
    <w:rsid w:val="000E55C8"/>
    <w:rsid w:val="000F085F"/>
    <w:rsid w:val="000F35E8"/>
    <w:rsid w:val="00115459"/>
    <w:rsid w:val="001232C8"/>
    <w:rsid w:val="001361EA"/>
    <w:rsid w:val="0015333F"/>
    <w:rsid w:val="00154179"/>
    <w:rsid w:val="00163704"/>
    <w:rsid w:val="00171A99"/>
    <w:rsid w:val="00184D72"/>
    <w:rsid w:val="001B41A1"/>
    <w:rsid w:val="001C2D82"/>
    <w:rsid w:val="001F109C"/>
    <w:rsid w:val="002044FE"/>
    <w:rsid w:val="00227CCD"/>
    <w:rsid w:val="002340C0"/>
    <w:rsid w:val="00237D5E"/>
    <w:rsid w:val="00267628"/>
    <w:rsid w:val="00267DDD"/>
    <w:rsid w:val="002915E9"/>
    <w:rsid w:val="002A2079"/>
    <w:rsid w:val="002B7423"/>
    <w:rsid w:val="002F1068"/>
    <w:rsid w:val="0030042D"/>
    <w:rsid w:val="003121AA"/>
    <w:rsid w:val="003177B0"/>
    <w:rsid w:val="0034023C"/>
    <w:rsid w:val="003418EB"/>
    <w:rsid w:val="00356251"/>
    <w:rsid w:val="00362EA1"/>
    <w:rsid w:val="0037290E"/>
    <w:rsid w:val="003A4F5E"/>
    <w:rsid w:val="003B3B13"/>
    <w:rsid w:val="003D53BF"/>
    <w:rsid w:val="00442E5D"/>
    <w:rsid w:val="00445CA6"/>
    <w:rsid w:val="004679B6"/>
    <w:rsid w:val="004715B0"/>
    <w:rsid w:val="0048535F"/>
    <w:rsid w:val="00494CC6"/>
    <w:rsid w:val="004B09A0"/>
    <w:rsid w:val="004B11E5"/>
    <w:rsid w:val="004C27F7"/>
    <w:rsid w:val="004C4118"/>
    <w:rsid w:val="004D235D"/>
    <w:rsid w:val="004D73FD"/>
    <w:rsid w:val="004E1B44"/>
    <w:rsid w:val="004E35D3"/>
    <w:rsid w:val="004E765E"/>
    <w:rsid w:val="00504A49"/>
    <w:rsid w:val="00511689"/>
    <w:rsid w:val="005366AE"/>
    <w:rsid w:val="00546668"/>
    <w:rsid w:val="005862C4"/>
    <w:rsid w:val="00594B65"/>
    <w:rsid w:val="005967B8"/>
    <w:rsid w:val="005C406E"/>
    <w:rsid w:val="005E48F2"/>
    <w:rsid w:val="00610A15"/>
    <w:rsid w:val="00616BF3"/>
    <w:rsid w:val="006238A9"/>
    <w:rsid w:val="00655A6C"/>
    <w:rsid w:val="006A194D"/>
    <w:rsid w:val="006C2152"/>
    <w:rsid w:val="006F4C2F"/>
    <w:rsid w:val="006F56E8"/>
    <w:rsid w:val="00740263"/>
    <w:rsid w:val="00753D15"/>
    <w:rsid w:val="00787225"/>
    <w:rsid w:val="007B40F5"/>
    <w:rsid w:val="007B4137"/>
    <w:rsid w:val="007B4974"/>
    <w:rsid w:val="007B54D6"/>
    <w:rsid w:val="007C5182"/>
    <w:rsid w:val="007D11D4"/>
    <w:rsid w:val="007F2DD7"/>
    <w:rsid w:val="007F5B53"/>
    <w:rsid w:val="007F63A3"/>
    <w:rsid w:val="00894C9E"/>
    <w:rsid w:val="008B16FF"/>
    <w:rsid w:val="008B7D4F"/>
    <w:rsid w:val="008D4799"/>
    <w:rsid w:val="008E311C"/>
    <w:rsid w:val="008E4DF4"/>
    <w:rsid w:val="008F438D"/>
    <w:rsid w:val="0094463E"/>
    <w:rsid w:val="00957CCC"/>
    <w:rsid w:val="009623C6"/>
    <w:rsid w:val="00974B88"/>
    <w:rsid w:val="00976362"/>
    <w:rsid w:val="0097645C"/>
    <w:rsid w:val="00986273"/>
    <w:rsid w:val="00987B09"/>
    <w:rsid w:val="009B3A80"/>
    <w:rsid w:val="009C2537"/>
    <w:rsid w:val="009C2D84"/>
    <w:rsid w:val="009D64A1"/>
    <w:rsid w:val="009E0113"/>
    <w:rsid w:val="009F1379"/>
    <w:rsid w:val="009F30E3"/>
    <w:rsid w:val="00A01D0D"/>
    <w:rsid w:val="00A01DEA"/>
    <w:rsid w:val="00A1734E"/>
    <w:rsid w:val="00A23D7E"/>
    <w:rsid w:val="00A366D0"/>
    <w:rsid w:val="00A417A1"/>
    <w:rsid w:val="00A435A5"/>
    <w:rsid w:val="00A44913"/>
    <w:rsid w:val="00A462AD"/>
    <w:rsid w:val="00A47F31"/>
    <w:rsid w:val="00A5375C"/>
    <w:rsid w:val="00A7082B"/>
    <w:rsid w:val="00A80252"/>
    <w:rsid w:val="00A87FBF"/>
    <w:rsid w:val="00A94F8C"/>
    <w:rsid w:val="00AA51A6"/>
    <w:rsid w:val="00AB2D85"/>
    <w:rsid w:val="00AD03A2"/>
    <w:rsid w:val="00B01D99"/>
    <w:rsid w:val="00B2649E"/>
    <w:rsid w:val="00B268CE"/>
    <w:rsid w:val="00B36B9D"/>
    <w:rsid w:val="00B37094"/>
    <w:rsid w:val="00B40841"/>
    <w:rsid w:val="00B56DB8"/>
    <w:rsid w:val="00B62FA5"/>
    <w:rsid w:val="00B65686"/>
    <w:rsid w:val="00B67BD8"/>
    <w:rsid w:val="00B77720"/>
    <w:rsid w:val="00B8465C"/>
    <w:rsid w:val="00BC316E"/>
    <w:rsid w:val="00BF13E7"/>
    <w:rsid w:val="00C3336E"/>
    <w:rsid w:val="00C65B56"/>
    <w:rsid w:val="00C7285A"/>
    <w:rsid w:val="00CA3C91"/>
    <w:rsid w:val="00CB0C99"/>
    <w:rsid w:val="00CD2A85"/>
    <w:rsid w:val="00CE6CB1"/>
    <w:rsid w:val="00CF61CA"/>
    <w:rsid w:val="00CF66F8"/>
    <w:rsid w:val="00D02094"/>
    <w:rsid w:val="00D22A28"/>
    <w:rsid w:val="00D34595"/>
    <w:rsid w:val="00D570BB"/>
    <w:rsid w:val="00D91F6C"/>
    <w:rsid w:val="00DB7256"/>
    <w:rsid w:val="00DC659A"/>
    <w:rsid w:val="00DD5DA0"/>
    <w:rsid w:val="00E052FF"/>
    <w:rsid w:val="00E473BE"/>
    <w:rsid w:val="00E5116B"/>
    <w:rsid w:val="00E541D7"/>
    <w:rsid w:val="00E66D6E"/>
    <w:rsid w:val="00E91E9B"/>
    <w:rsid w:val="00EA29F2"/>
    <w:rsid w:val="00EA326A"/>
    <w:rsid w:val="00EA6DFD"/>
    <w:rsid w:val="00EB3CA0"/>
    <w:rsid w:val="00EF7300"/>
    <w:rsid w:val="00F02085"/>
    <w:rsid w:val="00F07F1A"/>
    <w:rsid w:val="00F366F3"/>
    <w:rsid w:val="00F659C2"/>
    <w:rsid w:val="00F74FA0"/>
    <w:rsid w:val="00FA3D0D"/>
    <w:rsid w:val="00FB5857"/>
    <w:rsid w:val="00F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9EA27-540B-4B98-83E9-F1195392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370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5D3"/>
    <w:rPr>
      <w:color w:val="0000FF" w:themeColor="hyperlink"/>
      <w:u w:val="single"/>
    </w:rPr>
  </w:style>
  <w:style w:type="character" w:customStyle="1" w:styleId="Heading4Char">
    <w:name w:val="Heading 4 Char"/>
    <w:basedOn w:val="DefaultParagraphFont"/>
    <w:link w:val="Heading4"/>
    <w:uiPriority w:val="9"/>
    <w:rsid w:val="00B37094"/>
    <w:rPr>
      <w:rFonts w:ascii="Times New Roman" w:eastAsia="Times New Roman" w:hAnsi="Times New Roman" w:cs="Times New Roman"/>
      <w:b/>
      <w:bCs/>
      <w:sz w:val="24"/>
      <w:szCs w:val="24"/>
    </w:rPr>
  </w:style>
  <w:style w:type="character" w:styleId="Strong">
    <w:name w:val="Strong"/>
    <w:basedOn w:val="DefaultParagraphFont"/>
    <w:uiPriority w:val="22"/>
    <w:qFormat/>
    <w:rsid w:val="00B37094"/>
    <w:rPr>
      <w:b/>
      <w:bCs/>
    </w:rPr>
  </w:style>
  <w:style w:type="character" w:styleId="HTMLAcronym">
    <w:name w:val="HTML Acronym"/>
    <w:basedOn w:val="DefaultParagraphFont"/>
    <w:uiPriority w:val="99"/>
    <w:semiHidden/>
    <w:unhideWhenUsed/>
    <w:rsid w:val="00B37094"/>
  </w:style>
  <w:style w:type="paragraph" w:styleId="Header">
    <w:name w:val="header"/>
    <w:basedOn w:val="Normal"/>
    <w:link w:val="HeaderChar"/>
    <w:uiPriority w:val="99"/>
    <w:unhideWhenUsed/>
    <w:rsid w:val="00A4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7A1"/>
  </w:style>
  <w:style w:type="paragraph" w:styleId="Footer">
    <w:name w:val="footer"/>
    <w:basedOn w:val="Normal"/>
    <w:link w:val="FooterChar"/>
    <w:uiPriority w:val="99"/>
    <w:unhideWhenUsed/>
    <w:rsid w:val="00A4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352032">
      <w:bodyDiv w:val="1"/>
      <w:marLeft w:val="0"/>
      <w:marRight w:val="0"/>
      <w:marTop w:val="0"/>
      <w:marBottom w:val="0"/>
      <w:divBdr>
        <w:top w:val="none" w:sz="0" w:space="0" w:color="auto"/>
        <w:left w:val="none" w:sz="0" w:space="0" w:color="auto"/>
        <w:bottom w:val="none" w:sz="0" w:space="0" w:color="auto"/>
        <w:right w:val="none" w:sz="0" w:space="0" w:color="auto"/>
      </w:divBdr>
    </w:div>
    <w:div w:id="19480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salazar@w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Anonymous</cp:lastModifiedBy>
  <cp:revision>31</cp:revision>
  <dcterms:created xsi:type="dcterms:W3CDTF">2023-07-24T21:02:00Z</dcterms:created>
  <dcterms:modified xsi:type="dcterms:W3CDTF">2024-12-21T00:58:00Z</dcterms:modified>
</cp:coreProperties>
</file>